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215" w14:textId="0720D897" w:rsidR="00AB0C0A" w:rsidRDefault="00577A91">
      <w:r>
        <w:t>This is an opportunity for members of the public to inform the governing body about their views.</w:t>
      </w:r>
    </w:p>
    <w:p w14:paraId="348C175B" w14:textId="42D857B9" w:rsidR="00577A91" w:rsidRDefault="00577A91">
      <w:r>
        <w:t>The meeting itself belongs to the governing body.</w:t>
      </w:r>
    </w:p>
    <w:p w14:paraId="1C33CE58" w14:textId="4E6F249C" w:rsidR="00577A91" w:rsidRDefault="00577A91">
      <w:r>
        <w:t>The public does not participate in the decision-making, instead, it provides input to the governing body, which takes the input into consideration in making decisions.</w:t>
      </w:r>
    </w:p>
    <w:p w14:paraId="5C9A6E60" w14:textId="77777777" w:rsidR="00577A91" w:rsidRDefault="00577A91">
      <w:r>
        <w:t xml:space="preserve">During Public comment there will be a 15-minute window for comments. </w:t>
      </w:r>
    </w:p>
    <w:p w14:paraId="5A2C61B0" w14:textId="4C5C8645" w:rsidR="00577A91" w:rsidRDefault="00577A91">
      <w:r>
        <w:t>Each speaker will have a 3-minute time limit.</w:t>
      </w:r>
    </w:p>
    <w:p w14:paraId="2069464D" w14:textId="7553EAC2" w:rsidR="00577A91" w:rsidRDefault="00577A91">
      <w:r>
        <w:t xml:space="preserve">Speakers </w:t>
      </w:r>
      <w:r w:rsidRPr="00577A91">
        <w:rPr>
          <w:b/>
          <w:bCs/>
        </w:rPr>
        <w:t>MAY NOT</w:t>
      </w:r>
      <w:r>
        <w:t xml:space="preserve"> give their time to other people.</w:t>
      </w:r>
    </w:p>
    <w:p w14:paraId="0D5B59A4" w14:textId="77777777" w:rsidR="00577A91" w:rsidRDefault="00577A91">
      <w:r>
        <w:t xml:space="preserve">All speakers will stand at the podium and state their name and address for the record. </w:t>
      </w:r>
    </w:p>
    <w:p w14:paraId="5FA3ACC3" w14:textId="048AA0DA" w:rsidR="00577A91" w:rsidRDefault="00577A91">
      <w:r>
        <w:t>All speakers will address the Board Chair.</w:t>
      </w:r>
    </w:p>
    <w:p w14:paraId="01EBE2DF" w14:textId="77189802" w:rsidR="00577A91" w:rsidRDefault="00577A91">
      <w:r>
        <w:t xml:space="preserve">The board will take notes but not respond at the meeting. </w:t>
      </w:r>
    </w:p>
    <w:p w14:paraId="788CEA62" w14:textId="6B8EAE9E" w:rsidR="00577A91" w:rsidRDefault="00577A91">
      <w:r>
        <w:t xml:space="preserve">All speakers are encouraged to send any questions to the board email – </w:t>
      </w:r>
      <w:hyperlink r:id="rId6" w:history="1">
        <w:r w:rsidRPr="00D057A5">
          <w:rPr>
            <w:rStyle w:val="Hyperlink"/>
          </w:rPr>
          <w:t>lowellruralfirepd@gmail.com</w:t>
        </w:r>
      </w:hyperlink>
      <w:r>
        <w:t>.</w:t>
      </w:r>
    </w:p>
    <w:p w14:paraId="2204B644" w14:textId="1352D3A9" w:rsidR="00577A91" w:rsidRDefault="00577A91">
      <w:r>
        <w:t xml:space="preserve">All complaints will require an email sent to – </w:t>
      </w:r>
      <w:hyperlink r:id="rId7" w:history="1">
        <w:r w:rsidRPr="00D057A5">
          <w:rPr>
            <w:rStyle w:val="Hyperlink"/>
          </w:rPr>
          <w:t>lowellruralfirepd@gmail.com</w:t>
        </w:r>
      </w:hyperlink>
      <w:r>
        <w:t xml:space="preserve"> – in order to potentially be addressed if the Board sees a reason for it.</w:t>
      </w:r>
    </w:p>
    <w:p w14:paraId="0259D6E0" w14:textId="6C49BB2C" w:rsidR="00577A91" w:rsidRDefault="00577A91">
      <w:r>
        <w:t>Courtesy and respect are encourage</w:t>
      </w:r>
      <w:r w:rsidR="00DB4B86">
        <w:t>d</w:t>
      </w:r>
      <w:r>
        <w:t xml:space="preserve"> from the public</w:t>
      </w:r>
      <w:r w:rsidR="00DB4B86">
        <w:t xml:space="preserve"> members.</w:t>
      </w:r>
    </w:p>
    <w:p w14:paraId="3DEA9B04" w14:textId="3F253436" w:rsidR="00DB4B86" w:rsidRDefault="00DB4B86">
      <w:r>
        <w:t>Members of the public DO NOT have the right to disrupt the meeting.</w:t>
      </w:r>
    </w:p>
    <w:p w14:paraId="6519BB2C" w14:textId="276AFBF7" w:rsidR="00DB4B86" w:rsidRDefault="00DB4B86">
      <w:r>
        <w:t>The council may prohibit demonstrations</w:t>
      </w:r>
    </w:p>
    <w:p w14:paraId="156D7973" w14:textId="77777777" w:rsidR="00DB4B86" w:rsidRDefault="00DB4B86"/>
    <w:sectPr w:rsidR="00DB4B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9F8D" w14:textId="77777777" w:rsidR="00C5215E" w:rsidRDefault="00C5215E" w:rsidP="00577A91">
      <w:pPr>
        <w:spacing w:after="0" w:line="240" w:lineRule="auto"/>
      </w:pPr>
      <w:r>
        <w:separator/>
      </w:r>
    </w:p>
  </w:endnote>
  <w:endnote w:type="continuationSeparator" w:id="0">
    <w:p w14:paraId="0A8BF429" w14:textId="77777777" w:rsidR="00C5215E" w:rsidRDefault="00C5215E" w:rsidP="0057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C535" w14:textId="77777777" w:rsidR="00C5215E" w:rsidRDefault="00C5215E" w:rsidP="00577A91">
      <w:pPr>
        <w:spacing w:after="0" w:line="240" w:lineRule="auto"/>
      </w:pPr>
      <w:r>
        <w:separator/>
      </w:r>
    </w:p>
  </w:footnote>
  <w:footnote w:type="continuationSeparator" w:id="0">
    <w:p w14:paraId="43111BD3" w14:textId="77777777" w:rsidR="00C5215E" w:rsidRDefault="00C5215E" w:rsidP="0057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E471" w14:textId="0D01FF7B" w:rsidR="00577A91" w:rsidRPr="00577A91" w:rsidRDefault="00577A91" w:rsidP="00577A91">
    <w:pPr>
      <w:pStyle w:val="Header"/>
      <w:jc w:val="center"/>
      <w:rPr>
        <w:sz w:val="40"/>
        <w:szCs w:val="40"/>
      </w:rPr>
    </w:pPr>
    <w:r w:rsidRPr="00577A91">
      <w:rPr>
        <w:sz w:val="40"/>
        <w:szCs w:val="40"/>
      </w:rPr>
      <w:t>Lowell Fire Public Comment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1"/>
    <w:rsid w:val="005215F7"/>
    <w:rsid w:val="00577A91"/>
    <w:rsid w:val="007C4767"/>
    <w:rsid w:val="00810081"/>
    <w:rsid w:val="00931FAC"/>
    <w:rsid w:val="00AB0C0A"/>
    <w:rsid w:val="00AF34C6"/>
    <w:rsid w:val="00C5215E"/>
    <w:rsid w:val="00DB4B86"/>
    <w:rsid w:val="00E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C079"/>
  <w15:chartTrackingRefBased/>
  <w15:docId w15:val="{9805464C-E753-44A8-B954-D5467B4F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91"/>
  </w:style>
  <w:style w:type="paragraph" w:styleId="Footer">
    <w:name w:val="footer"/>
    <w:basedOn w:val="Normal"/>
    <w:link w:val="FooterChar"/>
    <w:uiPriority w:val="99"/>
    <w:unhideWhenUsed/>
    <w:rsid w:val="0057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91"/>
  </w:style>
  <w:style w:type="character" w:styleId="Hyperlink">
    <w:name w:val="Hyperlink"/>
    <w:basedOn w:val="DefaultParagraphFont"/>
    <w:uiPriority w:val="99"/>
    <w:unhideWhenUsed/>
    <w:rsid w:val="00577A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wellruralfirep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wellruralfirep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 Dragt</dc:creator>
  <cp:keywords/>
  <dc:description/>
  <cp:lastModifiedBy>Lon Dragt</cp:lastModifiedBy>
  <cp:revision>1</cp:revision>
  <cp:lastPrinted>2025-03-17T17:52:00Z</cp:lastPrinted>
  <dcterms:created xsi:type="dcterms:W3CDTF">2025-03-17T17:35:00Z</dcterms:created>
  <dcterms:modified xsi:type="dcterms:W3CDTF">2025-03-25T14:50:00Z</dcterms:modified>
</cp:coreProperties>
</file>